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810"/>
        <w:gridCol w:w="1050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15BAF380" wp14:editId="401C3963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637352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025508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 بخش ويژه</w:t>
            </w: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B37AA6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</w:t>
            </w:r>
            <w:r w:rsidR="000B6614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07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ایستگاه پرستاری به کلیه تختها اشراف دارد.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دستبند شناسایی از بدو پذیرش بیماران، پس از تشکیل پرونده توسط پرسنل پذیرش شامل (نام و نام خانوادگی بیمار، تاریخ تولد به روز، ماه و سال، نام پدر) صادر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سیستم کدبندی رنگی جهت بیماران (گروه های آسیب پذیر، پر خطر و آلرژی و ...) در بخش انجام می شود.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زنگ احضار پرستار، در اختیار و نزدیک بیمار قرار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بخش 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ICU</w:t>
            </w:r>
            <w:r w:rsidRPr="0024778D">
              <w:rPr>
                <w:rFonts w:asciiTheme="majorBidi" w:hAnsiTheme="majorBidi" w:cstheme="majorBidi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دارای  </w:t>
            </w:r>
            <w:r w:rsidRPr="0024778D">
              <w:rPr>
                <w:rFonts w:asciiTheme="majorBidi" w:hAnsiTheme="majorBidi" w:cstheme="majorBidi"/>
                <w:color w:val="000000"/>
              </w:rPr>
              <w:t>UPS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جداگانه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سیستم هشدار دهنده کاهش فشار اکسیژن در ورودی بخش های ویژه نصب می باشد.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اطفا حریق مناسب به تعداد مورد نیاز و با فواصل معین نصب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اتاق ايزوله و پيش ايزوله استاندارد با امكانات كافي در نظر گرفته شده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وسایل حفاظت فردی به تعداد کافی در بخش موجود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پنجره های بخش دارای توری و حفاظ می باشد.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اتاق ایزوله با شرایط استاندارد موجود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ام</w:t>
            </w:r>
            <w:r w:rsidR="00E110BC">
              <w:rPr>
                <w:rFonts w:ascii="Calibri" w:hAnsi="Calibri" w:cs="B Nazanin" w:hint="cs"/>
                <w:color w:val="000000"/>
                <w:rtl/>
              </w:rPr>
              <w:t>کانات مانیتورینگ (اکسیژن و ....</w:t>
            </w:r>
            <w:r>
              <w:rPr>
                <w:rFonts w:ascii="Calibri" w:hAnsi="Calibri" w:cs="B Nazanin" w:hint="cs"/>
                <w:color w:val="000000"/>
                <w:rtl/>
              </w:rPr>
              <w:t>) در محل اسکان برای این بیماران در نظر گرفته شده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فاصله تخت تا دستگاهها ( ساکشن و ....) مناسب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مانیتورها و تجهیزات بالای سر بیمار به خوبی در جای خود مهار می باشند.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 های پرتابل (رادیولوژی- اکو- سونوگرافی) جهت کاهش خروج بیماران از بخش موجود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کلید و پریز های بخش ها به تعداد کافی و ایمنی لازم را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اتصالات به دیوار (پایه سرم ها) ایمنی لازم را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تخت های بخش ایمن و دارای  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BED SIDE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و سه شکن می باشند.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تخت ها دارای ترمز مناسب جهت جلوگیری از هرگونه حرکت احتمالی می باشند.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ویلچر و برانکارد  ایمن، سالم و داراي كمربند ايمني و بدسايد به تعداد کافی در بخش وجود دارد.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رضایت آگاهانه قبل از انجام پروسیجرها مثل سی وی لاین گذاری، چست تیوپ و ... از بیمار/ همراه بیمار اخذ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درب حمام طوری نصب شده است که از بیرون هم باز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حمام ساکشن و اکسیژن سانترال نصب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سرویس های بهداشتی هندریل و آویز  سرم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استفاده و نکات ایمنی دستگاه ها و تجهیزات در دسترس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ترالی اورژانس به نحو مناسبی در مقابل سقوط ناشی از زمین لرزه مقاوم می باشند.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ترالی اورژانس دارای ترمز ضد حرکت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زمان نگهداري دارو در يخچال دارويي بر اساس استاندارد رعايت مي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تاريخ انقضا داروها چك مي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درجه یخچال دارویی روزانه دو مرتبه چک و ثبت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قفسه دارويي داروهاي پرخطر  تفكيك و اتيكت گذاري شده اند.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12 گانه پرخطر لیبل گذاری قرمز شده و در باکس های جداگانه نگهداری می شود.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با غلظت بالا دور از سایر داروها و در جایگاهی مجزا نگهداری می شود. 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ویال کلرورپتاسیم در باکسی مجزا از سایر داروهای پرخطر نگهداری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تلفیق دارویی جهت بیماران اجرا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ليست آنتي دوت هاي اختصاصي بخش در كميته دارو درمان مصوب و به بخش ابلاغ شده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ست های پانسمان و وسایل استریل موجود در بخش دارای برچسب مشخصات (کدینگ، تاریخ، نام پک کننده، نام ست، تعداد اقلام) می باشند.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 بیقرار در تخت های  نزدیک 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station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قرار می گیرند و پایش بیشتری می شوند.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کمک بهیار بیمارانی را که می توانند از تخت پایین بیایند (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OOB</w:t>
            </w:r>
            <w:r>
              <w:rPr>
                <w:rFonts w:ascii="Calibri" w:hAnsi="Calibri" w:cs="B Nazanin" w:hint="cs"/>
                <w:color w:val="000000"/>
                <w:rtl/>
              </w:rPr>
              <w:t>) را همراهی می کند.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پرونده بيماران به موارد حساس و آلرژي بيماران توجه مي شود و با لیبل قرمز روی دستبند شناسایی نصب مي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تحويل بيمار توسط پرسنل بر اساس 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SBAR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اجرا مي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شناسایی بیمار از شماره اتاق و تخت، بیمار به عنوان شناسه وی استفاده نمی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رگ و سی وی لاین  از نظر عدم فلبیت  بودن و نشتی محل تزریق چک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پانسمان محل سی وی لاین تمیز و فاقد هر گونه ترشح می باشد.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قبل از عمل دندان مصنوعی، اشیا، زیور الات و..... از بیمار خارج می شود.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ست های پانسمان و وسایل استریل  موجود در بخش دارای برچسب مشخصات و تاریخ می باشند.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 تاريخ / ساعت و نام پرستار بر روي چسب آنژيوكت بصورت صحيح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ساکشن به روش استریل انجام می شود و پرسنل از اقدامات مؤثر در پيشگيري از پنوموني ناشي از ونتيلاسيون آگاه بوده و اجرایی می نمایند.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تعويض سوند فولي، سرم، ميكروست، آنژيوكت و.. براساس استاندارد رعايت و ثبت مي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 نوار قلب، دستگاه دفیبریلاتور، دستگاه نگاتوسکوپ، دستگاه افتالموسکوپ و اتوسکوپ، ترازوی کنترل وزن و قد سنج، دستگاه ساکشن، لارنگوسکوپ همراه با تیغه های مناسب و سالم، دستگاه گلوکومتر، دستگاه پالس اکسیمتری (پروب متصل به دستگاه مانیتور/ دستگاه پالس اکسیمتر پرتابل) در بخش موجود است و سالم و آماده بکار می باشند.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البسه و پوشش بیماران مناسب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خصوص تجهیزات متصل به بیمار، انژیوکت و .... به منظور کاهش اضطراب به بیماران آموزش داده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آزمایشات خون و ادرار بیمار با کنترل دقیق و شناسایی بیمار صحیح انجام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مشخصی از واشینگ بخش در دسترس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انهدام زباله های  عفونی، خون، ادرار و ...... بطور مناسب انجام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سر سوزن ها و وسایل نوک تیز و برنده در سفتی باکس جمع آوری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کارکنان خدمات و کمک بهیار با فرایند ضد عفونی آشنایی دارند و راهنمای استفاده از محلول ها در تی شوی موجود است.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بر تغییر پوزیشن بیمار نظارت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بر انجام مراقبتهای اولیه حمام/ دهانشویه نظارت می کند.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 ضدعفونی تجهیزات توسط کمک بهیار نظارت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نحوه کار با دستگاه ونتیلاتور- پمپ انفوزیون و ... 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جواب کشت بیماران (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u/c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- خلط - خون و...) آگاهی داشته و نتایج آنتی بیوگرام را به پزشک </w:t>
            </w: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معالج اطلاع رسانی می نمایند.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63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خط مشی مهار فیزیکی و شیمیایی آگاهی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تشک مواج سالم به ازای هرتخت موجود است.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ترالی کد، داروهای پرخطر  ( 12 گانه ) تفکیک و لیبل گذاری شده اند.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 داروهای پرخطر توسط دو پرستار کنترل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مانیتورینگ مرکزي بیماران با قابلیت گرفن </w:t>
            </w:r>
            <w:r w:rsidRPr="0024778D">
              <w:rPr>
                <w:rFonts w:asciiTheme="majorBidi" w:hAnsiTheme="majorBidi" w:cstheme="majorBidi" w:hint="cs"/>
                <w:color w:val="000000"/>
              </w:rPr>
              <w:t>Strip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ایستگاه پرستاري موجود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حمایتهاي تغذیه اي (وریدي، دهانی، روده اي)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مشاوره تغذیه حداقل هفته ای یک بار انجام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پذیرش بیماران حاد در انتظار بستری در بخش ویژه نسبت به بیماران نیازمند جراحی غیر اورژانسی اولویت بندی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در انتظار بستری در بخش های ویژه قبل از انتقال توسط متخصصین ارزیابی می گردند.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خط مشی و نحوه اندیکاسیون پذیرش و ترخیص بیماران در بخش های ویژه تدوین شده و بر اساس آن عمل می شود.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ها در جای خود ثابت و محکم نگهداشته شده و با زنجیر مهار گردیده اند.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81658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حمل و نقل کپسول های گاز های طبی با کلاهک و بوسیله ترالی حمل گاز طبی و توسط زنجیر انجام می شود و از کشیدن یا چرخاندن آن جلوگیری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حین انتقال گاز های طبی رگلاتور از سیلندر جدا می گردد.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اطلاعات کامل شامل نام گاز فارسی و فرمول شیمیایی و قید نام مرکز درمانی بصورت واضح و خوانا بر روی تمامی سیلندرها ی گاز های  طبی بصورت ماتدگار و غیر قابل مخدوش ثبت می گردد.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بدنه کپسول های طبی بارنگ، پارچه، نایلون و سایر پوشاننده ها، پوشانیده نمی شوند.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علایم هشدار دهنده در مجاورت کپسول ها نصب شده است (جلوگیری از تماس روغن و گریس، ممانعت از استعمال دخانیات، جلوگیری از تماس با اشعه)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وسایل حفاظت فردی بر اساس تعداد مصوب کمیته کنترل عفونت در بخش موجود می باشد. 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پزشکی فراخوان شده جمع آوری و از گردش کار خارج شده اند.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نشان گذاری تجهیزات پزشکی معیوب و غیر فعال صورت گرفته و از جریان کار خارج می شوند.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B325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تجهیزات پزشکی سرمایه ای و حیاتی مشمول نگهداری پیشگیرانه توسط کارشناس تجهیزات پزشکی بیمارستان تهیه گردیده است.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025508" w:rsidTr="003019D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25508" w:rsidRDefault="00025508" w:rsidP="0002550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اقدامات تهاجمی در بخش ها شناسایی و تدوین شده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25508" w:rsidRDefault="00025508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04D79" w:rsidRDefault="003B325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355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3B325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bookmarkStart w:id="0" w:name="_GoBack"/>
            <w:bookmarkEnd w:id="0"/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3B325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1065=3*355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25508"/>
    <w:rsid w:val="00030E8A"/>
    <w:rsid w:val="00043F22"/>
    <w:rsid w:val="000B51DD"/>
    <w:rsid w:val="000B6614"/>
    <w:rsid w:val="0019207A"/>
    <w:rsid w:val="001E761C"/>
    <w:rsid w:val="00204D79"/>
    <w:rsid w:val="0024778D"/>
    <w:rsid w:val="003019D4"/>
    <w:rsid w:val="003B3259"/>
    <w:rsid w:val="00427614"/>
    <w:rsid w:val="00617DC1"/>
    <w:rsid w:val="00630470"/>
    <w:rsid w:val="00637352"/>
    <w:rsid w:val="007436C0"/>
    <w:rsid w:val="007C2238"/>
    <w:rsid w:val="0081658D"/>
    <w:rsid w:val="00903C04"/>
    <w:rsid w:val="00924D02"/>
    <w:rsid w:val="009454B6"/>
    <w:rsid w:val="009D3D4A"/>
    <w:rsid w:val="00A36E5B"/>
    <w:rsid w:val="00AE0532"/>
    <w:rsid w:val="00AF0A5B"/>
    <w:rsid w:val="00B15E88"/>
    <w:rsid w:val="00B37AA6"/>
    <w:rsid w:val="00BA5928"/>
    <w:rsid w:val="00BB2D7A"/>
    <w:rsid w:val="00BF77B5"/>
    <w:rsid w:val="00C77565"/>
    <w:rsid w:val="00D300FC"/>
    <w:rsid w:val="00D30B6C"/>
    <w:rsid w:val="00DF4D7F"/>
    <w:rsid w:val="00E110BC"/>
    <w:rsid w:val="00E11E22"/>
    <w:rsid w:val="00E8356B"/>
    <w:rsid w:val="00ED009F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10</cp:revision>
  <dcterms:created xsi:type="dcterms:W3CDTF">2025-10-07T08:39:00Z</dcterms:created>
  <dcterms:modified xsi:type="dcterms:W3CDTF">2025-12-10T08:27:00Z</dcterms:modified>
</cp:coreProperties>
</file>